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EDEE" w14:textId="77777777" w:rsidR="00590E44" w:rsidRPr="00D26039" w:rsidRDefault="00590E44" w:rsidP="00D26039">
      <w:pPr>
        <w:pStyle w:val="Otsikko10"/>
        <w:rPr>
          <w:rFonts w:ascii="Trebuchet MS" w:hAnsi="Trebuchet MS"/>
          <w:color w:val="auto"/>
          <w:sz w:val="32"/>
          <w:szCs w:val="32"/>
        </w:rPr>
      </w:pPr>
      <w:r w:rsidRPr="00D26039">
        <w:rPr>
          <w:rFonts w:ascii="Trebuchet MS" w:hAnsi="Trebuchet MS"/>
          <w:color w:val="auto"/>
        </w:rPr>
        <w:t>Hampaiston natiiviröntgentutkimukset</w:t>
      </w:r>
    </w:p>
    <w:p w14:paraId="7F487C67" w14:textId="77777777" w:rsidR="00590E44" w:rsidRPr="00590E44" w:rsidRDefault="00590E44" w:rsidP="00590E44"/>
    <w:p w14:paraId="1AD97D6C" w14:textId="0DEDF044" w:rsidR="00590E44" w:rsidRPr="00590E44" w:rsidRDefault="00590E44" w:rsidP="00590E44">
      <w:r w:rsidRPr="00590E44">
        <w:t>Hampaiston natiiviröntgentutkimuksia ovat panoraama- ja kefalometriakuvaukset sekä intraoraalikuvaukset (ptg, kefalometria/lateraalikallo, io-kuvaukset)</w:t>
      </w:r>
      <w:r w:rsidR="007D5A65">
        <w:t>.</w:t>
      </w:r>
    </w:p>
    <w:p w14:paraId="24AD5168" w14:textId="0976A0BF" w:rsidR="00590E44" w:rsidRPr="00D26039" w:rsidRDefault="00590E44" w:rsidP="00D26039">
      <w:pPr>
        <w:pStyle w:val="Otsikko20"/>
        <w:rPr>
          <w:rFonts w:ascii="Trebuchet MS" w:hAnsi="Trebuchet MS"/>
          <w:color w:val="auto"/>
          <w:sz w:val="24"/>
          <w:szCs w:val="24"/>
        </w:rPr>
      </w:pPr>
      <w:r w:rsidRPr="00D26039">
        <w:rPr>
          <w:rFonts w:ascii="Trebuchet MS" w:hAnsi="Trebuchet MS"/>
          <w:color w:val="auto"/>
          <w:sz w:val="24"/>
          <w:szCs w:val="24"/>
        </w:rPr>
        <w:t>Ajanvaraaminen ja yhteystiedot</w:t>
      </w:r>
      <w:r w:rsidR="00057D3A">
        <w:rPr>
          <w:rFonts w:ascii="Trebuchet MS" w:hAnsi="Trebuchet MS"/>
          <w:color w:val="auto"/>
          <w:sz w:val="24"/>
          <w:szCs w:val="24"/>
        </w:rPr>
        <w:t xml:space="preserve"> (28.5.2024 alkaen)</w:t>
      </w:r>
    </w:p>
    <w:p w14:paraId="2818CCF6" w14:textId="236B5223" w:rsidR="00590E44" w:rsidRPr="00590E44" w:rsidRDefault="00590E44" w:rsidP="00590E44">
      <w:r w:rsidRPr="00590E44">
        <w:t>Tutkimuspaikka:</w:t>
      </w:r>
      <w:r w:rsidRPr="00590E44">
        <w:tab/>
      </w:r>
      <w:r w:rsidRPr="00590E44">
        <w:tab/>
      </w:r>
      <w:r w:rsidR="007D5A65">
        <w:t>Keskusröntgen</w:t>
      </w:r>
      <w:r w:rsidRPr="00590E44">
        <w:t xml:space="preserve">, sisäänkäynti </w:t>
      </w:r>
      <w:r w:rsidR="007D5A65">
        <w:t>NK, N4</w:t>
      </w:r>
      <w:r w:rsidRPr="00590E44">
        <w:t xml:space="preserve">, </w:t>
      </w:r>
      <w:r w:rsidR="007D5A65">
        <w:t>1</w:t>
      </w:r>
      <w:r w:rsidRPr="00590E44">
        <w:t>.kerros</w:t>
      </w:r>
      <w:r w:rsidR="007D5A65">
        <w:t>, aula 1</w:t>
      </w:r>
    </w:p>
    <w:p w14:paraId="5A7BCC76" w14:textId="673AD67D" w:rsidR="00590E44" w:rsidRDefault="00590E44" w:rsidP="00590E44">
      <w:r w:rsidRPr="00590E44">
        <w:t>Oberon:</w:t>
      </w:r>
      <w:r w:rsidRPr="00590E44">
        <w:tab/>
      </w:r>
      <w:r w:rsidRPr="00590E44">
        <w:tab/>
      </w:r>
      <w:r w:rsidRPr="00590E44">
        <w:tab/>
        <w:t>Kustannuspaikka Z337</w:t>
      </w:r>
      <w:r w:rsidR="007D5A65">
        <w:t>2</w:t>
      </w:r>
      <w:r w:rsidRPr="00590E44">
        <w:t xml:space="preserve">, Resurssi </w:t>
      </w:r>
      <w:r w:rsidR="007D5A65">
        <w:t>N112A</w:t>
      </w:r>
      <w:r w:rsidRPr="00590E44">
        <w:t xml:space="preserve"> </w:t>
      </w:r>
    </w:p>
    <w:p w14:paraId="4FFCABF8" w14:textId="5C5D5196" w:rsidR="007D5A65" w:rsidRDefault="007D5A65" w:rsidP="00590E44">
      <w:r>
        <w:tab/>
      </w:r>
      <w:r>
        <w:tab/>
      </w:r>
      <w:r>
        <w:tab/>
      </w:r>
      <w:r w:rsidRPr="007D5A65">
        <w:t>Varaustyypit: HAMMASKUV</w:t>
      </w:r>
    </w:p>
    <w:p w14:paraId="0F925EE1" w14:textId="77777777" w:rsidR="007D5A65" w:rsidRPr="00590E44" w:rsidRDefault="007D5A65" w:rsidP="00207D2F">
      <w:pPr>
        <w:spacing w:line="120" w:lineRule="auto"/>
      </w:pPr>
    </w:p>
    <w:p w14:paraId="5A5FB590" w14:textId="070A2C48" w:rsidR="00590E44" w:rsidRPr="00590E44" w:rsidRDefault="00590E44" w:rsidP="00590E44">
      <w:pPr>
        <w:ind w:left="3912" w:hanging="3912"/>
      </w:pPr>
      <w:r w:rsidRPr="00590E44">
        <w:t>Ajanvaraustiedustelut:</w:t>
      </w:r>
      <w:r w:rsidRPr="00590E44">
        <w:tab/>
        <w:t xml:space="preserve">puh. 08 315 2113 (ma-pe </w:t>
      </w:r>
      <w:r w:rsidR="00D26039" w:rsidRPr="00590E44">
        <w:t>klo 8.00–15.00</w:t>
      </w:r>
      <w:r w:rsidRPr="00590E44">
        <w:t>)</w:t>
      </w:r>
    </w:p>
    <w:p w14:paraId="24C54854" w14:textId="4BED9A47" w:rsidR="00590E44" w:rsidRPr="00590E44" w:rsidRDefault="00590E44" w:rsidP="00590E44">
      <w:r w:rsidRPr="00590E44">
        <w:t xml:space="preserve">Röntgenkuvausta koskevat tiedustelut: </w:t>
      </w:r>
      <w:r w:rsidRPr="00590E44">
        <w:tab/>
      </w:r>
      <w:r w:rsidR="00D26039">
        <w:t xml:space="preserve">puh. </w:t>
      </w:r>
      <w:r w:rsidRPr="00590E44">
        <w:t>08 315 3</w:t>
      </w:r>
      <w:r w:rsidR="00D26039">
        <w:t>741</w:t>
      </w:r>
    </w:p>
    <w:p w14:paraId="75FA58C1" w14:textId="77777777" w:rsidR="00590E44" w:rsidRPr="00D26039" w:rsidRDefault="00590E44" w:rsidP="00D26039">
      <w:pPr>
        <w:pStyle w:val="Otsikko20"/>
        <w:rPr>
          <w:rFonts w:ascii="Trebuchet MS" w:hAnsi="Trebuchet MS"/>
          <w:color w:val="auto"/>
          <w:sz w:val="24"/>
          <w:szCs w:val="24"/>
        </w:rPr>
      </w:pPr>
      <w:r w:rsidRPr="00D26039">
        <w:rPr>
          <w:rFonts w:ascii="Trebuchet MS" w:hAnsi="Trebuchet MS"/>
          <w:color w:val="auto"/>
          <w:sz w:val="24"/>
          <w:szCs w:val="24"/>
        </w:rPr>
        <w:t>Indikaatiot, kontraindikaatiot ja riskit</w:t>
      </w:r>
    </w:p>
    <w:p w14:paraId="202BE37E" w14:textId="6390873A" w:rsidR="00590E44" w:rsidRPr="00590E44" w:rsidRDefault="00590E44" w:rsidP="00590E44">
      <w:r w:rsidRPr="00590E44">
        <w:t>Indikaatiot:</w:t>
      </w:r>
      <w:r w:rsidR="00D26039">
        <w:tab/>
      </w:r>
      <w:r w:rsidR="00D26039">
        <w:tab/>
      </w:r>
      <w:r w:rsidRPr="00590E44">
        <w:t>Hampaiston ja leukojen diagnostiikka</w:t>
      </w:r>
    </w:p>
    <w:p w14:paraId="4EC32A85" w14:textId="77777777" w:rsidR="00590E44" w:rsidRPr="00590E44" w:rsidRDefault="00590E44" w:rsidP="00D26039">
      <w:pPr>
        <w:spacing w:line="120" w:lineRule="auto"/>
      </w:pPr>
    </w:p>
    <w:p w14:paraId="304310AD" w14:textId="2C51870C" w:rsidR="00590E44" w:rsidRPr="00590E44" w:rsidRDefault="00590E44" w:rsidP="00590E44">
      <w:r w:rsidRPr="00590E44">
        <w:t xml:space="preserve">Kontraindikaatiot: </w:t>
      </w:r>
      <w:r w:rsidR="00D26039">
        <w:tab/>
      </w:r>
      <w:r w:rsidRPr="00590E44">
        <w:t>Vapina, vaikeus olla liikkumatta, ko-operaation puute.</w:t>
      </w:r>
    </w:p>
    <w:p w14:paraId="17E386F4" w14:textId="2E0148AB" w:rsidR="00590E44" w:rsidRPr="00590E44" w:rsidRDefault="00590E44" w:rsidP="00D26039">
      <w:pPr>
        <w:ind w:left="2608"/>
      </w:pPr>
      <w:r w:rsidRPr="00590E44">
        <w:t>Kuvauksessa (</w:t>
      </w:r>
      <w:r w:rsidR="00D26039" w:rsidRPr="00590E44">
        <w:t>lukuun ottamatta</w:t>
      </w:r>
      <w:r w:rsidRPr="00590E44">
        <w:t xml:space="preserve"> intaoraalikuvauksia) pitää pystyä istumaan tukematta tai seisomaan muutaman minuutin ajan. Jos potilas ei pysty istumaan tai seisomaan, tehdään ensin hammaskonsultaatio Hammas- ja suusairauksien poliklinikalle.</w:t>
      </w:r>
    </w:p>
    <w:p w14:paraId="0EBD0AC5" w14:textId="77777777" w:rsidR="00590E44" w:rsidRPr="00590E44" w:rsidRDefault="00590E44" w:rsidP="00D26039">
      <w:pPr>
        <w:spacing w:line="120" w:lineRule="auto"/>
      </w:pPr>
    </w:p>
    <w:p w14:paraId="0552F007" w14:textId="151A8995" w:rsidR="00590E44" w:rsidRPr="00590E44" w:rsidRDefault="00590E44" w:rsidP="00D26039">
      <w:pPr>
        <w:ind w:left="2608" w:hanging="2608"/>
      </w:pPr>
      <w:r w:rsidRPr="00590E44">
        <w:t>Riskit:</w:t>
      </w:r>
      <w:r w:rsidR="00D26039">
        <w:tab/>
      </w:r>
      <w:r w:rsidRPr="00590E44">
        <w:t>Kuvauksessa käytetään röntgensäteilyä. Ptg-</w:t>
      </w:r>
      <w:r w:rsidR="00D26039">
        <w:t xml:space="preserve"> </w:t>
      </w:r>
      <w:r w:rsidRPr="00590E44">
        <w:t>tai kefalometria</w:t>
      </w:r>
      <w:r w:rsidR="00D26039">
        <w:t>-</w:t>
      </w:r>
      <w:r w:rsidRPr="00590E44">
        <w:t xml:space="preserve">kuvauksen sädeannos on </w:t>
      </w:r>
      <w:r w:rsidR="00D26039" w:rsidRPr="00590E44">
        <w:t>0,01–0,0</w:t>
      </w:r>
      <w:r w:rsidR="00057B8B">
        <w:t>2</w:t>
      </w:r>
      <w:r w:rsidRPr="00590E44">
        <w:t xml:space="preserve"> mSv, joka vastaa </w:t>
      </w:r>
      <w:r w:rsidR="00D26039" w:rsidRPr="00590E44">
        <w:t>12–24</w:t>
      </w:r>
      <w:r w:rsidRPr="00590E44">
        <w:t xml:space="preserve"> tuntia luonnon taustasäteilyä.</w:t>
      </w:r>
    </w:p>
    <w:p w14:paraId="70D278E5" w14:textId="77777777" w:rsidR="00590E44" w:rsidRPr="00D26039" w:rsidRDefault="00590E44" w:rsidP="00D26039">
      <w:pPr>
        <w:pStyle w:val="Otsikko20"/>
        <w:rPr>
          <w:rFonts w:ascii="Trebuchet MS" w:hAnsi="Trebuchet MS"/>
          <w:color w:val="auto"/>
          <w:sz w:val="24"/>
          <w:szCs w:val="24"/>
        </w:rPr>
      </w:pPr>
      <w:r w:rsidRPr="00D26039">
        <w:rPr>
          <w:rFonts w:ascii="Trebuchet MS" w:hAnsi="Trebuchet MS"/>
          <w:color w:val="auto"/>
          <w:sz w:val="24"/>
          <w:szCs w:val="24"/>
        </w:rPr>
        <w:t>Esivalmistelut</w:t>
      </w:r>
    </w:p>
    <w:p w14:paraId="234681F2" w14:textId="77777777" w:rsidR="00207D2F" w:rsidRDefault="00207D2F" w:rsidP="00590E44"/>
    <w:p w14:paraId="5574D397" w14:textId="3B5E1488" w:rsidR="00590E44" w:rsidRPr="00590E44" w:rsidRDefault="00590E44" w:rsidP="00590E44">
      <w:r w:rsidRPr="00590E44">
        <w:t>Ennen kuvausta potilaalta pyydetään riisumaan pään ja kaulan alueen korut. Mahdolliset hammasproteesit otetaan ptg-kuvauksen ajaksi pois.</w:t>
      </w:r>
    </w:p>
    <w:p w14:paraId="003FFFFF" w14:textId="77777777" w:rsidR="00590E44" w:rsidRPr="00D26039" w:rsidRDefault="00590E44" w:rsidP="00D26039">
      <w:pPr>
        <w:pStyle w:val="Otsikko20"/>
        <w:rPr>
          <w:rFonts w:ascii="Trebuchet MS" w:hAnsi="Trebuchet MS"/>
          <w:color w:val="auto"/>
          <w:sz w:val="24"/>
          <w:szCs w:val="24"/>
        </w:rPr>
      </w:pPr>
      <w:r w:rsidRPr="00D26039">
        <w:rPr>
          <w:rFonts w:ascii="Trebuchet MS" w:hAnsi="Trebuchet MS"/>
          <w:color w:val="auto"/>
          <w:sz w:val="24"/>
          <w:szCs w:val="24"/>
        </w:rPr>
        <w:t>Tutkimuksen kulku</w:t>
      </w:r>
    </w:p>
    <w:p w14:paraId="4107DC67" w14:textId="77777777" w:rsidR="00207D2F" w:rsidRDefault="00207D2F" w:rsidP="00590E44"/>
    <w:p w14:paraId="324C87B8" w14:textId="5E5BC2C6" w:rsidR="00590E44" w:rsidRPr="00590E44" w:rsidRDefault="00590E44" w:rsidP="00590E44">
      <w:r w:rsidRPr="00590E44">
        <w:t xml:space="preserve">Röntgenhoitaja ohjaa potilasta kuvauksessa. Kuvauksessa potilas seisoo kuvauslaitteen lähellä. Mikäli potilas ei pysty seisomaan, voidaan kuvata tuolilla istuen tai potilaan voinnin mukaan myös sängyn reunalla istuen. Kuvanoton ajan potilaan tulee olla liikkumatta. </w:t>
      </w:r>
      <w:r w:rsidR="00D26039" w:rsidRPr="00590E44">
        <w:t>Yksittäisen kuvan ottaminen kestää pisimmillään noin 20 sekuntia.</w:t>
      </w:r>
      <w:r w:rsidR="00D26039">
        <w:t xml:space="preserve"> </w:t>
      </w:r>
      <w:r w:rsidRPr="00590E44">
        <w:t xml:space="preserve">Kuvaustilanteeseen on varattu aikaa noin </w:t>
      </w:r>
      <w:r w:rsidR="00D26039" w:rsidRPr="00590E44">
        <w:t>5–15</w:t>
      </w:r>
      <w:r w:rsidRPr="00590E44">
        <w:t xml:space="preserve"> minuuttia. </w:t>
      </w:r>
    </w:p>
    <w:p w14:paraId="2DF307E7" w14:textId="77777777" w:rsidR="00590E44" w:rsidRPr="00D26039" w:rsidRDefault="00590E44" w:rsidP="00D26039">
      <w:pPr>
        <w:pStyle w:val="Otsikko20"/>
        <w:rPr>
          <w:rFonts w:ascii="Trebuchet MS" w:hAnsi="Trebuchet MS"/>
          <w:color w:val="auto"/>
          <w:sz w:val="24"/>
          <w:szCs w:val="24"/>
        </w:rPr>
      </w:pPr>
      <w:r w:rsidRPr="00D26039">
        <w:rPr>
          <w:rFonts w:ascii="Trebuchet MS" w:hAnsi="Trebuchet MS"/>
          <w:color w:val="auto"/>
          <w:sz w:val="24"/>
          <w:szCs w:val="24"/>
        </w:rPr>
        <w:t>Jälkihoito ja seuranta</w:t>
      </w:r>
    </w:p>
    <w:p w14:paraId="2812D36B" w14:textId="77777777" w:rsidR="00207D2F" w:rsidRDefault="00207D2F" w:rsidP="00590E44"/>
    <w:p w14:paraId="5F82FDBC" w14:textId="659F3721" w:rsidR="00590E44" w:rsidRPr="00590E44" w:rsidRDefault="00590E44" w:rsidP="00590E44">
      <w:r w:rsidRPr="00590E44">
        <w:t>Tutkimuksen jälkeen ei ole jälkihoitoa eikä rajoituksia.</w:t>
      </w:r>
    </w:p>
    <w:p w14:paraId="79E6CBD7" w14:textId="120980F5" w:rsidR="00AA2438" w:rsidRPr="00590E44" w:rsidRDefault="00AA2438" w:rsidP="00590E44"/>
    <w:sectPr w:rsidR="00AA2438" w:rsidRPr="00590E44" w:rsidSect="007E15E5">
      <w:headerReference w:type="default" r:id="rId13"/>
      <w:footerReference w:type="default" r:id="rId14"/>
      <w:pgSz w:w="11906" w:h="16838" w:code="9"/>
      <w:pgMar w:top="2268" w:right="1134"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92E7" w14:textId="77777777" w:rsidR="009D2375" w:rsidRDefault="009D2375" w:rsidP="00EC0BD0">
      <w:r>
        <w:separator/>
      </w:r>
    </w:p>
  </w:endnote>
  <w:endnote w:type="continuationSeparator" w:id="0">
    <w:p w14:paraId="60F1DD15" w14:textId="77777777" w:rsidR="009D2375" w:rsidRDefault="009D2375" w:rsidP="00EC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single" w:sz="8"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65636" w14:paraId="4234C04D" w14:textId="77777777" w:rsidTr="009D2375">
      <w:trPr>
        <w:trHeight w:val="340"/>
      </w:trPr>
      <w:tc>
        <w:tcPr>
          <w:tcW w:w="9628" w:type="dxa"/>
          <w:vAlign w:val="bottom"/>
        </w:tcPr>
        <w:p w14:paraId="7E774F93" w14:textId="10D5BFD7" w:rsidR="00665636" w:rsidRDefault="00046574" w:rsidP="008B51DB">
          <w:pPr>
            <w:pStyle w:val="Alatunniste"/>
            <w:jc w:val="center"/>
          </w:pPr>
          <w:r w:rsidRPr="005164BE">
            <w:t>www</w:t>
          </w:r>
          <w:r w:rsidR="00F060D1" w:rsidRPr="005164BE">
            <w:t>.pohde.fi</w:t>
          </w:r>
        </w:p>
      </w:tc>
    </w:tr>
  </w:tbl>
  <w:p w14:paraId="26A2C2ED" w14:textId="5C95DCB4" w:rsidR="009D2375" w:rsidRPr="00BD1530" w:rsidRDefault="009D2375" w:rsidP="009D2375">
    <w:pPr>
      <w:pStyle w:val="Eivli"/>
      <w:rPr>
        <w:b/>
        <w:bCs/>
      </w:rPr>
    </w:pPr>
    <w:r>
      <w:rPr>
        <w:szCs w:val="24"/>
      </w:rPr>
      <w:tab/>
    </w:r>
    <w:r>
      <w:rPr>
        <w:szCs w:val="24"/>
      </w:rPr>
      <w:tab/>
    </w:r>
    <w:r w:rsidR="004D037C">
      <w:rPr>
        <w:szCs w:val="24"/>
      </w:rPr>
      <w:tab/>
    </w:r>
    <w:r>
      <w:rPr>
        <w:szCs w:val="24"/>
      </w:rPr>
      <w:tab/>
    </w:r>
    <w:sdt>
      <w:sdtPr>
        <w:rPr>
          <w:sz w:val="16"/>
          <w:szCs w:val="16"/>
        </w:rPr>
        <w:alias w:val="Otsikko"/>
        <w:tag w:val=""/>
        <w:id w:val="371356685"/>
        <w:dataBinding w:prefixMappings="xmlns:ns0='http://purl.org/dc/elements/1.1/' xmlns:ns1='http://schemas.openxmlformats.org/package/2006/metadata/core-properties' " w:xpath="/ns1:coreProperties[1]/ns0:title[1]" w:storeItemID="{6C3C8BC8-F283-45AE-878A-BAB7291924A1}"/>
        <w:text/>
      </w:sdtPr>
      <w:sdtEndPr/>
      <w:sdtContent>
        <w:r w:rsidR="00590E44">
          <w:rPr>
            <w:sz w:val="16"/>
            <w:szCs w:val="16"/>
          </w:rPr>
          <w:t>Hampaiston natiiviröntgentutkimus kuv til</w:t>
        </w:r>
      </w:sdtContent>
    </w:sdt>
  </w:p>
  <w:p w14:paraId="7CC21439" w14:textId="431816ED" w:rsidR="00824166" w:rsidRPr="00597075" w:rsidRDefault="00824166">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9E88" w14:textId="77777777" w:rsidR="009D2375" w:rsidRDefault="009D2375" w:rsidP="00EC0BD0">
      <w:r>
        <w:separator/>
      </w:r>
    </w:p>
  </w:footnote>
  <w:footnote w:type="continuationSeparator" w:id="0">
    <w:p w14:paraId="7BDD19BC" w14:textId="77777777" w:rsidR="009D2375" w:rsidRDefault="009D2375" w:rsidP="00EC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4E7FC1" w14:paraId="3E36E191" w14:textId="77777777" w:rsidTr="000631E7">
      <w:trPr>
        <w:trHeight w:val="1304"/>
      </w:trPr>
      <w:tc>
        <w:tcPr>
          <w:tcW w:w="5245" w:type="dxa"/>
        </w:tcPr>
        <w:p w14:paraId="61F76855" w14:textId="77777777" w:rsidR="008A19EA" w:rsidRDefault="00551842" w:rsidP="00BE700B">
          <w:r>
            <w:rPr>
              <w:noProof/>
            </w:rPr>
            <w:drawing>
              <wp:inline distT="0" distB="0" distL="0" distR="0" wp14:anchorId="0867043B" wp14:editId="731A128A">
                <wp:extent cx="1554480" cy="722376"/>
                <wp:effectExtent l="0" t="0" r="7620" b="1905"/>
                <wp:docPr id="801025699" name="Kuva 1"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6B6A6828" w14:textId="1CD54A1D" w:rsidR="00BD1530" w:rsidRPr="004E7FC1" w:rsidRDefault="00CD4AEB" w:rsidP="00BD1530">
          <w:pPr>
            <w:pStyle w:val="Eivli"/>
            <w:rPr>
              <w:b/>
              <w:bCs/>
              <w:sz w:val="20"/>
              <w:szCs w:val="20"/>
            </w:rPr>
          </w:pPr>
          <w:r>
            <w:rPr>
              <w:b/>
              <w:bCs/>
              <w:sz w:val="20"/>
              <w:szCs w:val="20"/>
            </w:rPr>
            <w:t>Tilaajao</w:t>
          </w:r>
          <w:r w:rsidR="00C63CDA">
            <w:rPr>
              <w:b/>
              <w:bCs/>
              <w:sz w:val="20"/>
              <w:szCs w:val="20"/>
            </w:rPr>
            <w:t>hje</w:t>
          </w:r>
        </w:p>
      </w:tc>
      <w:tc>
        <w:tcPr>
          <w:tcW w:w="981" w:type="dxa"/>
        </w:tcPr>
        <w:p w14:paraId="6C2ABA38" w14:textId="77777777" w:rsidR="008A19EA" w:rsidRPr="004E7FC1" w:rsidRDefault="008A19EA" w:rsidP="008A19EA">
          <w:pPr>
            <w:jc w:val="right"/>
            <w:rPr>
              <w:sz w:val="20"/>
              <w:szCs w:val="20"/>
            </w:rPr>
          </w:pPr>
          <w:r w:rsidRPr="004E7FC1">
            <w:rPr>
              <w:sz w:val="20"/>
              <w:szCs w:val="20"/>
            </w:rPr>
            <w:fldChar w:fldCharType="begin"/>
          </w:r>
          <w:r w:rsidRPr="004E7FC1">
            <w:rPr>
              <w:sz w:val="20"/>
              <w:szCs w:val="20"/>
            </w:rPr>
            <w:instrText>PAGE  \* Arabic  \* MERGEFORMAT</w:instrText>
          </w:r>
          <w:r w:rsidRPr="004E7FC1">
            <w:rPr>
              <w:sz w:val="20"/>
              <w:szCs w:val="20"/>
            </w:rPr>
            <w:fldChar w:fldCharType="separate"/>
          </w:r>
          <w:r w:rsidRPr="004E7FC1">
            <w:rPr>
              <w:sz w:val="20"/>
              <w:szCs w:val="20"/>
            </w:rPr>
            <w:t>1</w:t>
          </w:r>
          <w:r w:rsidRPr="004E7FC1">
            <w:rPr>
              <w:sz w:val="20"/>
              <w:szCs w:val="20"/>
            </w:rPr>
            <w:fldChar w:fldCharType="end"/>
          </w:r>
          <w:r w:rsidRPr="004E7FC1">
            <w:rPr>
              <w:sz w:val="20"/>
              <w:szCs w:val="20"/>
            </w:rPr>
            <w:t xml:space="preserve"> (</w:t>
          </w:r>
          <w:r w:rsidRPr="004E7FC1">
            <w:rPr>
              <w:sz w:val="20"/>
              <w:szCs w:val="20"/>
            </w:rPr>
            <w:fldChar w:fldCharType="begin"/>
          </w:r>
          <w:r w:rsidRPr="004E7FC1">
            <w:rPr>
              <w:sz w:val="20"/>
              <w:szCs w:val="20"/>
            </w:rPr>
            <w:instrText>NUMPAGES  \* Arabic  \* MERGEFORMAT</w:instrText>
          </w:r>
          <w:r w:rsidRPr="004E7FC1">
            <w:rPr>
              <w:sz w:val="20"/>
              <w:szCs w:val="20"/>
            </w:rPr>
            <w:fldChar w:fldCharType="separate"/>
          </w:r>
          <w:r w:rsidRPr="004E7FC1">
            <w:rPr>
              <w:sz w:val="20"/>
              <w:szCs w:val="20"/>
            </w:rPr>
            <w:t>2</w:t>
          </w:r>
          <w:r w:rsidRPr="004E7FC1">
            <w:rPr>
              <w:sz w:val="20"/>
              <w:szCs w:val="20"/>
            </w:rPr>
            <w:fldChar w:fldCharType="end"/>
          </w:r>
          <w:r w:rsidRPr="004E7FC1">
            <w:rPr>
              <w:sz w:val="20"/>
              <w:szCs w:val="20"/>
            </w:rPr>
            <w:t>)</w:t>
          </w:r>
        </w:p>
      </w:tc>
    </w:tr>
    <w:tr w:rsidR="000631E7" w:rsidRPr="004E7FC1" w14:paraId="0346ABE2" w14:textId="77777777" w:rsidTr="000631E7">
      <w:trPr>
        <w:trHeight w:val="510"/>
      </w:trPr>
      <w:tc>
        <w:tcPr>
          <w:tcW w:w="5245" w:type="dxa"/>
          <w:vAlign w:val="center"/>
        </w:tcPr>
        <w:sdt>
          <w:sdtPr>
            <w:rPr>
              <w:sz w:val="20"/>
              <w:szCs w:val="20"/>
            </w:rPr>
            <w:id w:val="-1068104920"/>
            <w:text/>
          </w:sdtPr>
          <w:sdtEndPr/>
          <w:sdtContent>
            <w:p w14:paraId="5A784ED1" w14:textId="4B770707" w:rsidR="000631E7" w:rsidRPr="004E7FC1" w:rsidRDefault="009D2375" w:rsidP="004B08C1">
              <w:pPr>
                <w:pStyle w:val="Eivli"/>
                <w:rPr>
                  <w:sz w:val="20"/>
                  <w:szCs w:val="20"/>
                </w:rPr>
              </w:pPr>
              <w:r w:rsidRPr="004E7FC1">
                <w:rPr>
                  <w:sz w:val="20"/>
                  <w:szCs w:val="20"/>
                </w:rPr>
                <w:t>Kuvantaminen</w:t>
              </w:r>
            </w:p>
          </w:sdtContent>
        </w:sdt>
      </w:tc>
      <w:sdt>
        <w:sdtPr>
          <w:rPr>
            <w:sz w:val="20"/>
            <w:szCs w:val="20"/>
          </w:rPr>
          <w:tag w:val="Valitse päivämäärä"/>
          <w:id w:val="1317227750"/>
          <w:date w:fullDate="2024-04-26T00:00:00Z">
            <w:dateFormat w:val="d.M.yyyy"/>
            <w:lid w:val="fi-FI"/>
            <w:storeMappedDataAs w:val="dateTime"/>
            <w:calendar w:val="gregorian"/>
          </w:date>
        </w:sdtPr>
        <w:sdtEndPr/>
        <w:sdtContent>
          <w:tc>
            <w:tcPr>
              <w:tcW w:w="3402" w:type="dxa"/>
              <w:vAlign w:val="center"/>
            </w:tcPr>
            <w:p w14:paraId="54748B48" w14:textId="374C47BA" w:rsidR="000631E7" w:rsidRPr="004E7FC1" w:rsidRDefault="00590E44" w:rsidP="004B08C1">
              <w:pPr>
                <w:pStyle w:val="Eivli"/>
                <w:rPr>
                  <w:sz w:val="20"/>
                  <w:szCs w:val="20"/>
                </w:rPr>
              </w:pPr>
              <w:r>
                <w:rPr>
                  <w:sz w:val="20"/>
                  <w:szCs w:val="20"/>
                </w:rPr>
                <w:t>26.4.2024</w:t>
              </w:r>
            </w:p>
          </w:tc>
        </w:sdtContent>
      </w:sdt>
      <w:tc>
        <w:tcPr>
          <w:tcW w:w="981" w:type="dxa"/>
          <w:vAlign w:val="center"/>
        </w:tcPr>
        <w:p w14:paraId="16101D74" w14:textId="77777777" w:rsidR="000631E7" w:rsidRPr="004E7FC1" w:rsidRDefault="000631E7" w:rsidP="004B08C1">
          <w:pPr>
            <w:pStyle w:val="Eivli"/>
            <w:rPr>
              <w:sz w:val="20"/>
              <w:szCs w:val="20"/>
            </w:rPr>
          </w:pPr>
        </w:p>
      </w:tc>
    </w:tr>
  </w:tbl>
  <w:p w14:paraId="493CAE2E" w14:textId="77777777" w:rsidR="00EC0BD0" w:rsidRDefault="00EC0BD0" w:rsidP="009D2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424E96"/>
    <w:multiLevelType w:val="hybridMultilevel"/>
    <w:tmpl w:val="5F604F90"/>
    <w:lvl w:ilvl="0" w:tplc="040B0001">
      <w:start w:val="1"/>
      <w:numFmt w:val="bullet"/>
      <w:lvlText w:val=""/>
      <w:lvlJc w:val="left"/>
      <w:pPr>
        <w:ind w:left="360" w:hanging="360"/>
      </w:pPr>
      <w:rPr>
        <w:rFonts w:ascii="Symbol" w:hAnsi="Symbol"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DFC1655"/>
    <w:multiLevelType w:val="hybridMultilevel"/>
    <w:tmpl w:val="0C06A42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9"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7B3CBE"/>
    <w:multiLevelType w:val="hybridMultilevel"/>
    <w:tmpl w:val="2ADA60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2"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51125"/>
    <w:multiLevelType w:val="hybridMultilevel"/>
    <w:tmpl w:val="3F840C92"/>
    <w:lvl w:ilvl="0" w:tplc="040B000F">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18" w15:restartNumberingAfterBreak="0">
    <w:nsid w:val="77193E0C"/>
    <w:multiLevelType w:val="hybridMultilevel"/>
    <w:tmpl w:val="01D00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73684800">
    <w:abstractNumId w:val="2"/>
  </w:num>
  <w:num w:numId="2" w16cid:durableId="28115240">
    <w:abstractNumId w:val="11"/>
  </w:num>
  <w:num w:numId="3" w16cid:durableId="1214081591">
    <w:abstractNumId w:val="1"/>
  </w:num>
  <w:num w:numId="4" w16cid:durableId="334958258">
    <w:abstractNumId w:val="17"/>
  </w:num>
  <w:num w:numId="5" w16cid:durableId="1641032995">
    <w:abstractNumId w:val="0"/>
  </w:num>
  <w:num w:numId="6" w16cid:durableId="2063944667">
    <w:abstractNumId w:val="8"/>
  </w:num>
  <w:num w:numId="7" w16cid:durableId="1862237714">
    <w:abstractNumId w:val="13"/>
  </w:num>
  <w:num w:numId="8" w16cid:durableId="1754813634">
    <w:abstractNumId w:val="13"/>
  </w:num>
  <w:num w:numId="9" w16cid:durableId="1606114846">
    <w:abstractNumId w:val="13"/>
  </w:num>
  <w:num w:numId="10" w16cid:durableId="1477645058">
    <w:abstractNumId w:val="3"/>
  </w:num>
  <w:num w:numId="11" w16cid:durableId="841121598">
    <w:abstractNumId w:val="15"/>
  </w:num>
  <w:num w:numId="12" w16cid:durableId="225991095">
    <w:abstractNumId w:val="9"/>
  </w:num>
  <w:num w:numId="13" w16cid:durableId="70978191">
    <w:abstractNumId w:val="6"/>
  </w:num>
  <w:num w:numId="14" w16cid:durableId="240528770">
    <w:abstractNumId w:val="12"/>
  </w:num>
  <w:num w:numId="15" w16cid:durableId="452208856">
    <w:abstractNumId w:val="14"/>
  </w:num>
  <w:num w:numId="16" w16cid:durableId="1796949018">
    <w:abstractNumId w:val="7"/>
  </w:num>
  <w:num w:numId="17" w16cid:durableId="869757580">
    <w:abstractNumId w:val="5"/>
  </w:num>
  <w:num w:numId="18" w16cid:durableId="1060910325">
    <w:abstractNumId w:val="18"/>
  </w:num>
  <w:num w:numId="19" w16cid:durableId="1507673590">
    <w:abstractNumId w:val="10"/>
  </w:num>
  <w:num w:numId="20" w16cid:durableId="916746218">
    <w:abstractNumId w:val="16"/>
  </w:num>
  <w:num w:numId="21" w16cid:durableId="633100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75"/>
    <w:rsid w:val="0000303D"/>
    <w:rsid w:val="000077CC"/>
    <w:rsid w:val="000172AC"/>
    <w:rsid w:val="000174DF"/>
    <w:rsid w:val="00027998"/>
    <w:rsid w:val="00032897"/>
    <w:rsid w:val="00045D9E"/>
    <w:rsid w:val="00046574"/>
    <w:rsid w:val="000565F1"/>
    <w:rsid w:val="00057B8B"/>
    <w:rsid w:val="00057D3A"/>
    <w:rsid w:val="000631E7"/>
    <w:rsid w:val="000C47FA"/>
    <w:rsid w:val="001075B7"/>
    <w:rsid w:val="0010766A"/>
    <w:rsid w:val="00122EED"/>
    <w:rsid w:val="001553A0"/>
    <w:rsid w:val="0016272C"/>
    <w:rsid w:val="001B1F2B"/>
    <w:rsid w:val="001C479F"/>
    <w:rsid w:val="00200C8E"/>
    <w:rsid w:val="00207D2F"/>
    <w:rsid w:val="00221E0D"/>
    <w:rsid w:val="00221EB2"/>
    <w:rsid w:val="00241D58"/>
    <w:rsid w:val="00257775"/>
    <w:rsid w:val="00274207"/>
    <w:rsid w:val="002A2F97"/>
    <w:rsid w:val="002B415F"/>
    <w:rsid w:val="002D47B0"/>
    <w:rsid w:val="002E0C11"/>
    <w:rsid w:val="002E5369"/>
    <w:rsid w:val="002F25A6"/>
    <w:rsid w:val="002F4C13"/>
    <w:rsid w:val="00311153"/>
    <w:rsid w:val="0031457A"/>
    <w:rsid w:val="00323555"/>
    <w:rsid w:val="00323E0A"/>
    <w:rsid w:val="00326C96"/>
    <w:rsid w:val="00327DF4"/>
    <w:rsid w:val="00353D37"/>
    <w:rsid w:val="00361B61"/>
    <w:rsid w:val="003635C2"/>
    <w:rsid w:val="00376A53"/>
    <w:rsid w:val="00391EBA"/>
    <w:rsid w:val="003A53E3"/>
    <w:rsid w:val="003A6B39"/>
    <w:rsid w:val="003C126B"/>
    <w:rsid w:val="003C173B"/>
    <w:rsid w:val="003D0B83"/>
    <w:rsid w:val="003D700D"/>
    <w:rsid w:val="003E527B"/>
    <w:rsid w:val="0041173F"/>
    <w:rsid w:val="00421679"/>
    <w:rsid w:val="00443B00"/>
    <w:rsid w:val="0046482B"/>
    <w:rsid w:val="00465B19"/>
    <w:rsid w:val="0046680D"/>
    <w:rsid w:val="004A1078"/>
    <w:rsid w:val="004A1303"/>
    <w:rsid w:val="004B08C1"/>
    <w:rsid w:val="004C17CF"/>
    <w:rsid w:val="004D037C"/>
    <w:rsid w:val="004E7FC1"/>
    <w:rsid w:val="004F243D"/>
    <w:rsid w:val="004F3163"/>
    <w:rsid w:val="00507403"/>
    <w:rsid w:val="00507CDD"/>
    <w:rsid w:val="00507F61"/>
    <w:rsid w:val="005164BE"/>
    <w:rsid w:val="0051658F"/>
    <w:rsid w:val="005229D6"/>
    <w:rsid w:val="00526F9A"/>
    <w:rsid w:val="0053319B"/>
    <w:rsid w:val="00543A81"/>
    <w:rsid w:val="00551842"/>
    <w:rsid w:val="00572721"/>
    <w:rsid w:val="00590E44"/>
    <w:rsid w:val="00595D0F"/>
    <w:rsid w:val="00597075"/>
    <w:rsid w:val="005C028B"/>
    <w:rsid w:val="005C31E0"/>
    <w:rsid w:val="005D130A"/>
    <w:rsid w:val="00607A25"/>
    <w:rsid w:val="00645FEE"/>
    <w:rsid w:val="00665636"/>
    <w:rsid w:val="00673E18"/>
    <w:rsid w:val="00684254"/>
    <w:rsid w:val="006A3BD6"/>
    <w:rsid w:val="006A7F7F"/>
    <w:rsid w:val="006F306A"/>
    <w:rsid w:val="006F7151"/>
    <w:rsid w:val="0072107C"/>
    <w:rsid w:val="00754D88"/>
    <w:rsid w:val="00756C5D"/>
    <w:rsid w:val="007571D1"/>
    <w:rsid w:val="00774264"/>
    <w:rsid w:val="00776D24"/>
    <w:rsid w:val="00787340"/>
    <w:rsid w:val="007B5316"/>
    <w:rsid w:val="007C1C2F"/>
    <w:rsid w:val="007C2CF6"/>
    <w:rsid w:val="007C4E49"/>
    <w:rsid w:val="007C7DDB"/>
    <w:rsid w:val="007D5A65"/>
    <w:rsid w:val="007D660E"/>
    <w:rsid w:val="007E15E5"/>
    <w:rsid w:val="007F5985"/>
    <w:rsid w:val="00823D5B"/>
    <w:rsid w:val="00824166"/>
    <w:rsid w:val="00844222"/>
    <w:rsid w:val="00857BC5"/>
    <w:rsid w:val="00863250"/>
    <w:rsid w:val="00864AC8"/>
    <w:rsid w:val="008661A7"/>
    <w:rsid w:val="00867979"/>
    <w:rsid w:val="00885F39"/>
    <w:rsid w:val="00895742"/>
    <w:rsid w:val="008A19EA"/>
    <w:rsid w:val="008A59FA"/>
    <w:rsid w:val="008B51DB"/>
    <w:rsid w:val="00931791"/>
    <w:rsid w:val="00954D4E"/>
    <w:rsid w:val="0096672C"/>
    <w:rsid w:val="00981135"/>
    <w:rsid w:val="00994CA0"/>
    <w:rsid w:val="009C5F4A"/>
    <w:rsid w:val="009D2375"/>
    <w:rsid w:val="009F638F"/>
    <w:rsid w:val="00A21728"/>
    <w:rsid w:val="00A232F5"/>
    <w:rsid w:val="00A4584E"/>
    <w:rsid w:val="00A51BFE"/>
    <w:rsid w:val="00A60CE6"/>
    <w:rsid w:val="00A62472"/>
    <w:rsid w:val="00A76BB7"/>
    <w:rsid w:val="00AA2438"/>
    <w:rsid w:val="00AA4C99"/>
    <w:rsid w:val="00B006AC"/>
    <w:rsid w:val="00B57EDD"/>
    <w:rsid w:val="00B9510A"/>
    <w:rsid w:val="00BC36EE"/>
    <w:rsid w:val="00BD1530"/>
    <w:rsid w:val="00BD2E39"/>
    <w:rsid w:val="00BD4011"/>
    <w:rsid w:val="00BE700B"/>
    <w:rsid w:val="00BE721B"/>
    <w:rsid w:val="00BF2A1F"/>
    <w:rsid w:val="00C01B5A"/>
    <w:rsid w:val="00C137BE"/>
    <w:rsid w:val="00C24833"/>
    <w:rsid w:val="00C251BC"/>
    <w:rsid w:val="00C27D99"/>
    <w:rsid w:val="00C63CDA"/>
    <w:rsid w:val="00C66C5F"/>
    <w:rsid w:val="00C77201"/>
    <w:rsid w:val="00C8177B"/>
    <w:rsid w:val="00C91074"/>
    <w:rsid w:val="00CA3866"/>
    <w:rsid w:val="00CC64C2"/>
    <w:rsid w:val="00CD4AEB"/>
    <w:rsid w:val="00CE55E8"/>
    <w:rsid w:val="00D21300"/>
    <w:rsid w:val="00D26039"/>
    <w:rsid w:val="00D42DB3"/>
    <w:rsid w:val="00D45D47"/>
    <w:rsid w:val="00D725DD"/>
    <w:rsid w:val="00D9023B"/>
    <w:rsid w:val="00DA4D60"/>
    <w:rsid w:val="00DB41B2"/>
    <w:rsid w:val="00DE2F16"/>
    <w:rsid w:val="00DE4771"/>
    <w:rsid w:val="00DF19CC"/>
    <w:rsid w:val="00E04FF8"/>
    <w:rsid w:val="00E53142"/>
    <w:rsid w:val="00E623B0"/>
    <w:rsid w:val="00E73F23"/>
    <w:rsid w:val="00E81B26"/>
    <w:rsid w:val="00E85458"/>
    <w:rsid w:val="00E92FE5"/>
    <w:rsid w:val="00EA0E06"/>
    <w:rsid w:val="00EC0BD0"/>
    <w:rsid w:val="00EC3C67"/>
    <w:rsid w:val="00EC40B7"/>
    <w:rsid w:val="00EE24FA"/>
    <w:rsid w:val="00EF3EE1"/>
    <w:rsid w:val="00EF4631"/>
    <w:rsid w:val="00F021DB"/>
    <w:rsid w:val="00F060D1"/>
    <w:rsid w:val="00F828F0"/>
    <w:rsid w:val="00F9094E"/>
    <w:rsid w:val="00FA1549"/>
    <w:rsid w:val="00FB6D17"/>
    <w:rsid w:val="00FC3259"/>
    <w:rsid w:val="00FD3F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1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6482B"/>
    <w:pPr>
      <w:spacing w:after="0" w:line="240" w:lineRule="auto"/>
    </w:pPr>
    <w:rPr>
      <w:rFonts w:ascii="Trebuchet MS" w:eastAsia="Times New Roman" w:hAnsi="Trebuchet MS" w:cs="Times New Roman"/>
      <w:lang w:eastAsia="fi-FI"/>
    </w:rPr>
  </w:style>
  <w:style w:type="paragraph" w:styleId="Otsikko1">
    <w:name w:val="heading 1"/>
    <w:basedOn w:val="Normaali"/>
    <w:next w:val="Normaali"/>
    <w:link w:val="Otsikko1Char"/>
    <w:qFormat/>
    <w:rsid w:val="007D660E"/>
    <w:pPr>
      <w:keepNext/>
      <w:keepLines/>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qFormat/>
    <w:rsid w:val="007D660E"/>
    <w:pPr>
      <w:keepNext/>
      <w:keepLines/>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qFormat/>
    <w:rsid w:val="007D660E"/>
    <w:pPr>
      <w:keepNext/>
      <w:keepLines/>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spacing w:before="40"/>
      <w:outlineLvl w:val="3"/>
    </w:pPr>
    <w:rPr>
      <w:rFonts w:asciiTheme="majorHAnsi" w:eastAsiaTheme="majorEastAsia" w:hAnsiTheme="majorHAnsi" w:cstheme="majorBidi"/>
      <w:i/>
      <w:iCs/>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cstheme="majorHAnsi"/>
      <w:b/>
      <w:snapToGrid w:val="0"/>
      <w:color w:val="06175E" w:themeColor="text1"/>
      <w:spacing w:val="5"/>
      <w:kern w:val="28"/>
      <w:sz w:val="24"/>
      <w:szCs w:val="52"/>
    </w:rPr>
  </w:style>
  <w:style w:type="paragraph" w:customStyle="1" w:styleId="Otsikko10">
    <w:name w:val="Otsikko_1"/>
    <w:basedOn w:val="Otsikko1"/>
    <w:next w:val="Normaali"/>
    <w:qFormat/>
    <w:rsid w:val="002A2F97"/>
    <w:pPr>
      <w:spacing w:before="360" w:after="120" w:line="276" w:lineRule="auto"/>
    </w:pPr>
    <w:rPr>
      <w:rFonts w:ascii="Arial" w:hAnsi="Arial" w:cstheme="majorHAnsi"/>
      <w:b/>
      <w:bCs/>
      <w:color w:val="06175E" w:themeColor="text1"/>
      <w:sz w:val="28"/>
      <w:szCs w:val="28"/>
    </w:rPr>
  </w:style>
  <w:style w:type="character" w:customStyle="1" w:styleId="Otsikko1Char">
    <w:name w:val="Otsikko 1 Char"/>
    <w:basedOn w:val="Kappaleenoletusfontti"/>
    <w:link w:val="Otsikko1"/>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2A2F97"/>
    <w:pPr>
      <w:spacing w:before="360" w:after="120" w:line="276" w:lineRule="auto"/>
    </w:pPr>
    <w:rPr>
      <w:rFonts w:ascii="Arial" w:hAnsi="Arial" w:cstheme="majorHAnsi"/>
      <w:b/>
      <w:bCs/>
      <w:color w:val="06175E" w:themeColor="text1"/>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2A2F97"/>
    <w:pPr>
      <w:spacing w:before="360" w:after="120" w:line="276" w:lineRule="auto"/>
    </w:pPr>
    <w:rPr>
      <w:rFonts w:ascii="Arial" w:hAnsi="Arial" w:cstheme="majorHAnsi"/>
      <w:b/>
      <w:bCs/>
      <w:color w:val="06175E" w:themeColor="text1"/>
      <w:sz w:val="24"/>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snapToGrid w:val="0"/>
      <w:szCs w:val="20"/>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rPr>
  </w:style>
  <w:style w:type="table" w:styleId="TaulukkoRuudukko">
    <w:name w:val="Table Grid"/>
    <w:basedOn w:val="Normaalitaulukko"/>
    <w:uiPriority w:val="59"/>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823D5B"/>
    <w:rPr>
      <w:color w:val="605E5C"/>
      <w:shd w:val="clear" w:color="auto" w:fill="E1DFDD"/>
    </w:rPr>
  </w:style>
  <w:style w:type="paragraph" w:styleId="Luettelokappale">
    <w:name w:val="List Paragraph"/>
    <w:basedOn w:val="Normaali"/>
    <w:uiPriority w:val="34"/>
    <w:rsid w:val="0046482B"/>
    <w:pPr>
      <w:ind w:left="720"/>
      <w:contextualSpacing/>
    </w:pPr>
  </w:style>
  <w:style w:type="character" w:styleId="AvattuHyperlinkki">
    <w:name w:val="FollowedHyperlink"/>
    <w:basedOn w:val="Kappaleenoletusfontti"/>
    <w:uiPriority w:val="99"/>
    <w:semiHidden/>
    <w:unhideWhenUsed/>
    <w:rsid w:val="0046482B"/>
    <w:rPr>
      <w:color w:val="9E4CA9" w:themeColor="followedHyperlink"/>
      <w:u w:val="single"/>
    </w:rPr>
  </w:style>
  <w:style w:type="paragraph" w:customStyle="1" w:styleId="Potsikko">
    <w:name w:val="Pääotsikko"/>
    <w:basedOn w:val="Normaali"/>
    <w:next w:val="Normaali"/>
    <w:qFormat/>
    <w:rsid w:val="004D037C"/>
    <w:pPr>
      <w:spacing w:after="24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mat\halk$\Honkanra\LAATU\Ohjeasioita\Pohdepohjat\Pohde%20yl&#228;%20ja%20alatunnisteella.dotx" TargetMode="External"/></Relationships>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uvantamisen ohje (sisältötyyppi)" ma:contentTypeID="0x010100E993358E494F344F8D6048E76D09AF021A00B1A01723411E3249ACDCE17AD29DD499" ma:contentTypeVersion="53" ma:contentTypeDescription="" ma:contentTypeScope="" ma:versionID="ca1532d674fbf1f3b8a07241f54282ab">
  <xsd:schema xmlns:xsd="http://www.w3.org/2001/XMLSchema" xmlns:xs="http://www.w3.org/2001/XMLSchema" xmlns:p="http://schemas.microsoft.com/office/2006/metadata/properties" xmlns:ns1="http://schemas.microsoft.com/sharepoint/v3" xmlns:ns2="d3e50268-7799-48af-83c3-9a9b063078bc" xmlns:ns3="0af04246-5dcb-4e38-b8a1-4adaeb368127" targetNamespace="http://schemas.microsoft.com/office/2006/metadata/properties" ma:root="true" ma:fieldsID="ccb6de91899d4debe05d8970b63fdec1" ns1:_="" ns2:_="" ns3:_="">
    <xsd:import namespace="http://schemas.microsoft.com/sharepoint/v3"/>
    <xsd:import namespace="d3e50268-7799-48af-83c3-9a9b063078bc"/>
    <xsd:import namespace="0af04246-5dcb-4e38-b8a1-4adaeb368127"/>
    <xsd:element name="properties">
      <xsd:complexType>
        <xsd:sequence>
          <xsd:element name="documentManagement">
            <xsd:complexType>
              <xsd:all>
                <xsd:element ref="ns3:Kuvantamisen_x0020_turvallisuusohje" minOccurs="0"/>
                <xsd:element ref="ns3:Erittäin_x0020_tärkeä_x002c__x0020__x0020_kriittinen_x0020_tai_x0020_päivystysdokumentti" minOccurs="0"/>
                <xsd:element ref="ns3:Dokumentin_x0020_sisällöstä_x0020_vastaava_x0028_t_x0029__x0020__x002f__x0020_asiantuntija_x0028_t_x0029_"/>
                <xsd:element ref="ns3:Dokumjentin_x0020_hyväksyjä"/>
                <xsd:element ref="ns3:Turvallisuustietoisku" minOccurs="0"/>
                <xsd:element ref="ns1:Language" minOccurs="0"/>
                <xsd:element ref="ns2:Julkaise_x0020_extranetissa" minOccurs="0"/>
                <xsd:element ref="ns2:Julkaise_x0020_internetissä" minOccurs="0"/>
                <xsd:element ref="ns2:Julkaise_x0020_intranetissa" minOccurs="0"/>
                <xsd:element ref="ns2:Julkaistu_x0020_internetiin" minOccurs="0"/>
                <xsd:element ref="ns2:Julkaistu_x0020_intranetiin" minOccurs="0"/>
                <xsd:element ref="ns2:n3e1d3210ef241e28827919c12488bb2" minOccurs="0"/>
                <xsd:element ref="ns2:TaxCatchAll" minOccurs="0"/>
                <xsd:element ref="ns2:df496f8924d0400287f1ac5901a0600e" minOccurs="0"/>
                <xsd:element ref="ns2:TaxCatchAllLabel" minOccurs="0"/>
                <xsd:element ref="ns2:d8805a87c624422e9dac16d78287515b" minOccurs="0"/>
                <xsd:element ref="ns2:dcbcdd319c9d484f9dc5161892e5c0c3" minOccurs="0"/>
                <xsd:element ref="ns2:bed6187e51e544269109ff5c30eb1037" minOccurs="0"/>
                <xsd:element ref="ns2:n20b6b3d9a8f4638937a9d1d1dec5738" minOccurs="0"/>
                <xsd:element ref="ns2:ab42df24dbb04f55bc336c85f92eff00" minOccurs="0"/>
                <xsd:element ref="ns2:pa7e7d0fcfad4aa78a62dd1f52bdaa2b" minOccurs="0"/>
                <xsd:element ref="ns2:cd9fa66b05f24776892a63c6fb772e2f" minOccurs="0"/>
                <xsd:element ref="ns2:a0acc0df72a44ffdae945756e3e80230" minOccurs="0"/>
                <xsd:element ref="ns2:bad6acabb1c24909a1a688c49f883f4d" minOccurs="0"/>
                <xsd:element ref="ns2:_dlc_DocId" minOccurs="0"/>
                <xsd:element ref="ns2:_dlc_DocIdUrl" minOccurs="0"/>
                <xsd:element ref="ns2:_dlc_DocIdPersistId" minOccurs="0"/>
                <xsd:element ref="ns2:n72a6ad52f384163b8a8776d18da2941" minOccurs="0"/>
                <xsd:element ref="ns2:p1983d610e0d4731a3788cc4c5855e1b" minOccurs="0"/>
                <xsd:element ref="ns2:Julkisuus"/>
                <xsd:element ref="ns2:Viittaus_x0020_aiempaan_x0020_dokumentaatioon" minOccurs="0"/>
                <xsd:element ref="ns2:DokumenttienJarjestysnro" minOccurs="0"/>
                <xsd:element ref="ns2:p29133bec810493ea0a0db9a40008070" minOccurs="0"/>
                <xsd:element ref="ns2: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9"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20" nillable="true" ma:displayName="Julkaise extranetissa" ma:default="0" ma:internalName="Julkaise_x0020_extranetissa" ma:readOnly="false">
      <xsd:simpleType>
        <xsd:restriction base="dms:Boolean"/>
      </xsd:simpleType>
    </xsd:element>
    <xsd:element name="Julkaise_x0020_internetissä" ma:index="21" nillable="true" ma:displayName="Julkaise internetissä" ma:default="0" ma:internalName="Julkaise_x0020_internetiss_x00e4_">
      <xsd:simpleType>
        <xsd:restriction base="dms:Boolean"/>
      </xsd:simpleType>
    </xsd:element>
    <xsd:element name="Julkaise_x0020_intranetissa" ma:index="22" nillable="true" ma:displayName="Julkaise intranetissa" ma:default="1" ma:internalName="Julkaise_x0020_intranetissa">
      <xsd:simpleType>
        <xsd:restriction base="dms:Boolean"/>
      </xsd:simpleType>
    </xsd:element>
    <xsd:element name="Julkaistu_x0020_internetiin" ma:index="24" nillable="true" ma:displayName="Julkaistu internetiin" ma:default="0" ma:internalName="Julkaistu_x0020_internetiin">
      <xsd:simpleType>
        <xsd:restriction base="dms:Boolean"/>
      </xsd:simpleType>
    </xsd:element>
    <xsd:element name="Julkaistu_x0020_intranetiin" ma:index="25" nillable="true" ma:displayName="Julkaistu intranetiin" ma:default="0" ma:internalName="Julkaistu_x0020_intranetiin">
      <xsd:simpleType>
        <xsd:restriction base="dms:Boolean"/>
      </xsd:simpleType>
    </xsd:element>
    <xsd:element name="n3e1d3210ef241e28827919c12488bb2" ma:index="26" ma:taxonomy="true" ma:internalName="n3e1d3210ef241e28827919c12488bb2" ma:taxonomyFieldName="Kuvantamisen_x0020_ik_x00e4_ryhm_x00e4_" ma:displayName="Kuvantamisen ikäryhmä" ma:readOnly="false" ma:fieldId="{73e1d321-0ef2-41e2-8827-919c12488bb2}" ma:sspId="fe7d6957-b623-48c5-941b-77be73948d87" ma:termSetId="3e14bb35-67ac-42fa-a9b3-cafbff269439" ma:anchorId="76a8f464-5e1d-4aa5-a50f-9556b0445e3d"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f496f8924d0400287f1ac5901a0600e" ma:index="28" nillable="true" ma:taxonomy="true" ma:internalName="df496f8924d0400287f1ac5901a0600e" ma:taxonomyFieldName="Kuvantamisen_x0020_ohjeen_x0020_elinryhm_x00e4_t_x0020__x0028_sis_x00e4_lt_x00f6_tyypin_x0020_metatieto_x0029_" ma:displayName="Kuvantamisen ohjeen elinryhmät" ma:fieldId="{df496f89-24d0-4002-87f1-ac5901a0600e}" ma:sspId="fe7d6957-b623-48c5-941b-77be73948d87" ma:termSetId="3e14bb35-67ac-42fa-a9b3-cafbff269439" ma:anchorId="56f2b569-17f1-4df5-a8ff-708c5e70ab06"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8805a87c624422e9dac16d78287515b" ma:index="31" ma:taxonomy="true" ma:internalName="d8805a87c624422e9dac16d78287515b" ma:taxonomyFieldName="Kuvantamisen_x0020_ohjeen_x0020_kohderyhm_x00e4__x0020__x0028_sis_x00e4_lt_x00f6_tyypin_x0020_metatieto_x0029_" ma:displayName="Kuvantamisen ohjeen ajoituksen ryhmä" ma:readOnly="false" ma:fieldId="{d8805a87-c624-422e-9dac-16d78287515b}" ma:sspId="fe7d6957-b623-48c5-941b-77be73948d87" ma:termSetId="3e14bb35-67ac-42fa-a9b3-cafbff269439" ma:anchorId="fbcd9b33-b94f-47a0-9b34-e48aa75cad23" ma:open="false" ma:isKeyword="false">
      <xsd:complexType>
        <xsd:sequence>
          <xsd:element ref="pc:Terms" minOccurs="0" maxOccurs="1"/>
        </xsd:sequence>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ed6187e51e544269109ff5c30eb1037" ma:index="35" ma:taxonomy="true" ma:internalName="bed6187e51e544269109ff5c30eb1037" ma:taxonomyFieldName="Kuvantamisen_x0020_ohjeen_x0020_tutkimusryhm_x00e4_t_x0020__x0028_sis_x00e4_lt_x00f6_tyypin_x0020_metatieto_x0029_" ma:displayName="Kuvantamisen ohjeen tutkimusryhmät" ma:readOnly="false"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n20b6b3d9a8f4638937a9d1d1dec5738" ma:index="37"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pa7e7d0fcfad4aa78a62dd1f52bdaa2b" ma:index="40"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cd9fa66b05f24776892a63c6fb772e2f" ma:index="41"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a0acc0df72a44ffdae945756e3e80230" ma:index="42" nillable="true" ma:taxonomy="true" ma:internalName="a0acc0df72a44ffdae945756e3e80230" ma:taxonomyFieldName="Kuvantamisen_x0020_laite_x002d__x0020_tai_x0020_huonetieto" ma:displayName="Kuvantamisen laite- tai huonetieto" ma:fieldId="{a0acc0df-72a4-4ffd-ae94-5756e3e80230}" ma:taxonomyMulti="true" ma:sspId="fe7d6957-b623-48c5-941b-77be73948d87" ma:termSetId="bbc6d337-7820-45ac-92d4-31397641d8c8" ma:anchorId="00000000-0000-0000-0000-000000000000" ma:open="true" ma:isKeyword="false">
      <xsd:complexType>
        <xsd:sequence>
          <xsd:element ref="pc:Terms" minOccurs="0" maxOccurs="1"/>
        </xsd:sequence>
      </xsd:complexType>
    </xsd:element>
    <xsd:element name="bad6acabb1c24909a1a688c49f883f4d" ma:index="4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n72a6ad52f384163b8a8776d18da2941" ma:index="48" ma:taxonomy="true" ma:internalName="n72a6ad52f384163b8a8776d18da2941" ma:taxonomyFieldName="Kuvantamisen_x0020_tilaaja_x0020_vai_x0020_menetelm_x00e4_" ma:displayName="Kuvantamisen tilaaja vai menetelmä" ma:default="" ma:fieldId="{772a6ad5-2f38-4163-b8a8-776d18da2941}" ma:sspId="fe7d6957-b623-48c5-941b-77be73948d87" ma:termSetId="3e14bb35-67ac-42fa-a9b3-cafbff269439" ma:anchorId="c6df5b18-143a-4191-bc99-84340df2f4b7" ma:open="false" ma:isKeyword="false">
      <xsd:complexType>
        <xsd:sequence>
          <xsd:element ref="pc:Terms" minOccurs="0" maxOccurs="1"/>
        </xsd:sequence>
      </xsd:complexType>
    </xsd:element>
    <xsd:element name="p1983d610e0d4731a3788cc4c5855e1b" ma:index="49"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Julkisuus" ma:index="5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5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5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53"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55"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Kuvantamisen_x0020_turvallisuusohje" ma:index="5" nillable="true" ma:displayName="Kuvantamisen turvallisuusohje" ma:default="0" ma:description="" ma:internalName="Kuvantamisen_x0020_turvallisuusohje">
      <xsd:simpleType>
        <xsd:restriction base="dms:Boolean"/>
      </xsd:simpleType>
    </xsd:element>
    <xsd:element name="Erittäin_x0020_tärkeä_x002c__x0020__x0020_kriittinen_x0020_tai_x0020_päivystysdokumentti" ma:index="13"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6"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7"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8" nillable="true" ma:displayName="Turvallisuustietoisku" ma:default="0" ma:description="Valitse tämä, jos haluat dokumentin myös turvallisuustietoiskuksi" ma:internalName="Turvallisuustietoisk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e50268-7799-48af-83c3-9a9b063078bc">
      <Value>1294</Value>
      <Value>997</Value>
      <Value>1329</Value>
      <Value>820</Value>
      <Value>821</Value>
      <Value>1527</Value>
      <Value>1558</Value>
      <Value>44</Value>
      <Value>1301</Value>
      <Value>42</Value>
      <Value>41</Value>
      <Value>1557</Value>
      <Value>1556</Value>
      <Value>1555</Value>
      <Value>1559</Value>
    </TaxCatchAll>
    <Language xmlns="http://schemas.microsoft.com/sharepoint/v3">Finnish (Finland)</Language>
    <df496f8924d0400287f1ac5901a0600e xmlns="d3e50268-7799-48af-83c3-9a9b063078bc">
      <Terms xmlns="http://schemas.microsoft.com/office/infopath/2007/PartnerControls">
        <TermInfo xmlns="http://schemas.microsoft.com/office/infopath/2007/PartnerControls">
          <TermName xmlns="http://schemas.microsoft.com/office/infopath/2007/PartnerControls">pää</TermName>
          <TermId xmlns="http://schemas.microsoft.com/office/infopath/2007/PartnerControls">c329a17f-8b70-43db-a19a-aa8e7d6142ce</TermId>
        </TermInfo>
      </Terms>
    </df496f8924d0400287f1ac5901a0600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i:0#.w|oysnet\honkanra</DisplayName>
        <AccountId>91</AccountId>
        <AccountType/>
      </UserInfo>
    </Dokumentin_x0020_sisällöstä_x0020_vastaava_x0028_t_x0029__x0020__x002f__x0020_asiantuntija_x0028_t_x0029_>
    <a0acc0df72a44ffdae945756e3e80230 xmlns="d3e50268-7799-48af-83c3-9a9b063078bc">
      <Terms xmlns="http://schemas.microsoft.com/office/infopath/2007/PartnerControls"/>
    </a0acc0df72a44ffdae945756e3e80230>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5.8.1 Hoito-ohjeet</TermName>
          <TermId xmlns="http://schemas.microsoft.com/office/infopath/2007/PartnerControls">e7df8190-5083-4ca9-bf1d-9f22ac04ec87</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TermInfo xmlns="http://schemas.microsoft.com/office/infopath/2007/PartnerControls">
          <TermName xmlns="http://schemas.microsoft.com/office/infopath/2007/PartnerControls">EB1AA Hammasröntgen</TermName>
          <TermId xmlns="http://schemas.microsoft.com/office/infopath/2007/PartnerControls">1f11dd77-c49e-41c7-a48a-2b5e38d3318b</TermId>
        </TermInfo>
        <TermInfo xmlns="http://schemas.microsoft.com/office/infopath/2007/PartnerControls">
          <TermName xmlns="http://schemas.microsoft.com/office/infopath/2007/PartnerControls">EB1CA Hammasröntgen, lisäkuva</TermName>
          <TermId xmlns="http://schemas.microsoft.com/office/infopath/2007/PartnerControls">375c2c29-1348-4fe0-8553-25b7fbb5304f</TermId>
        </TermInfo>
        <TermInfo xmlns="http://schemas.microsoft.com/office/infopath/2007/PartnerControls">
          <TermName xmlns="http://schemas.microsoft.com/office/infopath/2007/PartnerControls">EB1HA Hampaiston ja leuan panoraamatomografia tai muu yksinkertainen rakokuvaus</TermName>
          <TermId xmlns="http://schemas.microsoft.com/office/infopath/2007/PartnerControls">f048d999-9632-4172-a1af-b24347014259</TermId>
        </TermInfo>
        <TermInfo xmlns="http://schemas.microsoft.com/office/infopath/2007/PartnerControls">
          <TermName xmlns="http://schemas.microsoft.com/office/infopath/2007/PartnerControls">EB1JA Hampaiston ja leuan kaksoispanoraamatomografia tai muu vaativa rakokuvaus</TermName>
          <TermId xmlns="http://schemas.microsoft.com/office/infopath/2007/PartnerControls">da67dfe9-63af-423e-b0ea-4368675ba6dc</TermId>
        </TermInfo>
        <TermInfo xmlns="http://schemas.microsoft.com/office/infopath/2007/PartnerControls">
          <TermName xmlns="http://schemas.microsoft.com/office/infopath/2007/PartnerControls">EB1MA Kefalometria, kallon mittaus röntgenillä</TermName>
          <TermId xmlns="http://schemas.microsoft.com/office/infopath/2007/PartnerControls">3b81dfdb-3c18-4085-b5d7-3751cafd8b14</TermId>
        </TermInfo>
        <TermInfo xmlns="http://schemas.microsoft.com/office/infopath/2007/PartnerControls">
          <TermName xmlns="http://schemas.microsoft.com/office/infopath/2007/PartnerControls">EB1SA Hammasröntgen, Bite-Wing-kuva hampaiston sivualueelta</TermName>
          <TermId xmlns="http://schemas.microsoft.com/office/infopath/2007/PartnerControls">1e29b5e8-72be-4ecb-9a00-d3fb19a8619b</TermId>
        </TermInfo>
      </Terms>
    </pa7e7d0fcfad4aa78a62dd1f52bdaa2b>
    <Kuvantamisen_x0020_turvallisuusohje xmlns="0af04246-5dcb-4e38-b8a1-4adaeb368127">false</Kuvantamisen_x0020_turvallisuusohje>
    <Dokumjentin_x0020_hyväksyjä xmlns="0af04246-5dcb-4e38-b8a1-4adaeb368127">
      <UserInfo>
        <DisplayName>i:0#.w|oysnet\sipolaan</DisplayName>
        <AccountId>5606</AccountId>
        <AccountType/>
      </UserInfo>
    </Dokumjentin_x0020_hyväksyjä>
    <n3e1d3210ef241e28827919c12488bb2 xmlns="d3e50268-7799-48af-83c3-9a9b063078bc">
      <Terms xmlns="http://schemas.microsoft.com/office/infopath/2007/PartnerControls">
        <TermInfo xmlns="http://schemas.microsoft.com/office/infopath/2007/PartnerControls">
          <TermName xmlns="http://schemas.microsoft.com/office/infopath/2007/PartnerControls">Sekä aikuinen että lapsi</TermName>
          <TermId xmlns="http://schemas.microsoft.com/office/infopath/2007/PartnerControls">03920717-50d3-4d49-800d-6dad76d554d5</TermId>
        </TermInfo>
      </Terms>
    </n3e1d3210ef241e28827919c12488bb2>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n72a6ad52f384163b8a8776d18da2941 xmlns="d3e50268-7799-48af-83c3-9a9b063078bc">
      <Terms xmlns="http://schemas.microsoft.com/office/infopath/2007/PartnerControls">
        <TermInfo xmlns="http://schemas.microsoft.com/office/infopath/2007/PartnerControls">
          <TermName xmlns="http://schemas.microsoft.com/office/infopath/2007/PartnerControls">Tilaajaohje</TermName>
          <TermId xmlns="http://schemas.microsoft.com/office/infopath/2007/PartnerControls">1239afa4-5392-4d15-bec1-ee71147d5603</TermId>
        </TermInfo>
      </Terms>
    </n72a6ad52f384163b8a8776d18da2941>
    <Turvallisuustietoisku xmlns="0af04246-5dcb-4e38-b8a1-4adaeb368127">false</Turvallisuustietoisku>
    <d8805a87c624422e9dac16d78287515b xmlns="d3e50268-7799-48af-83c3-9a9b063078bc">
      <Terms xmlns="http://schemas.microsoft.com/office/infopath/2007/PartnerControls">
        <TermInfo xmlns="http://schemas.microsoft.com/office/infopath/2007/PartnerControls">
          <TermName xmlns="http://schemas.microsoft.com/office/infopath/2007/PartnerControls">Tutkimukseen toimenpiteeseen tai näytteenottoon liittyvä valmistaminen ja ohjaus</TermName>
          <TermId xmlns="http://schemas.microsoft.com/office/infopath/2007/PartnerControls">ffe6411e-bb99-4f62-9b3b-f48a76cbdc87</TermId>
        </TermInfo>
      </Terms>
    </d8805a87c624422e9dac16d78287515b>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Natiivi</TermName>
          <TermId xmlns="http://schemas.microsoft.com/office/infopath/2007/PartnerControls">2ad27b2f-54a3-4ec5-a53c-95271d01101f</TermId>
        </TermInfo>
      </Terms>
    </bed6187e51e544269109ff5c30eb1037>
    <dcbfe2a265e14726b4e3bf442009874f xmlns="d3e50268-7799-48af-83c3-9a9b063078bc">
      <Terms xmlns="http://schemas.microsoft.com/office/infopath/2007/PartnerControls"/>
    </dcbfe2a265e14726b4e3bf442009874f>
    <_dlc_DocId xmlns="d3e50268-7799-48af-83c3-9a9b063078bc">MUAVRSSTWASF-628417917-257</_dlc_DocId>
    <_dlc_DocIdPersistId xmlns="d3e50268-7799-48af-83c3-9a9b063078bc">false</_dlc_DocIdPersistId>
    <_dlc_DocIdUrl xmlns="d3e50268-7799-48af-83c3-9a9b063078bc">
      <Url>https://internet.oysnet.ppshp.fi/dokumentit/_layouts/15/DocIdRedir.aspx?ID=MUAVRSSTWASF-628417917-257</Url>
      <Description>MUAVRSSTWASF-628417917-257</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fe7d6957-b623-48c5-941b-77be73948d87" ContentTypeId="0x010100E993358E494F344F8D6048E76D09AF021A" PreviousValue="false"/>
</file>

<file path=customXml/itemProps1.xml><?xml version="1.0" encoding="utf-8"?>
<ds:datastoreItem xmlns:ds="http://schemas.openxmlformats.org/officeDocument/2006/customXml" ds:itemID="{ED0D49B0-1278-40BF-A06D-FC0CE4815943}">
  <ds:schemaRefs>
    <ds:schemaRef ds:uri="http://schemas.microsoft.com/sharepoint/events"/>
  </ds:schemaRefs>
</ds:datastoreItem>
</file>

<file path=customXml/itemProps2.xml><?xml version="1.0" encoding="utf-8"?>
<ds:datastoreItem xmlns:ds="http://schemas.openxmlformats.org/officeDocument/2006/customXml" ds:itemID="{D93ECCED-C315-4A4A-A561-DCBCA48AB1F9}"/>
</file>

<file path=customXml/itemProps3.xml><?xml version="1.0" encoding="utf-8"?>
<ds:datastoreItem xmlns:ds="http://schemas.openxmlformats.org/officeDocument/2006/customXml" ds:itemID="{40B5C29F-34F3-4643-B7AA-AA639C537588}">
  <ds:schemaRefs>
    <ds:schemaRef ds:uri="http://schemas.microsoft.com/sharepoint/v3/contenttype/forms"/>
  </ds:schemaRefs>
</ds:datastoreItem>
</file>

<file path=customXml/itemProps4.xml><?xml version="1.0" encoding="utf-8"?>
<ds:datastoreItem xmlns:ds="http://schemas.openxmlformats.org/officeDocument/2006/customXml" ds:itemID="{9E035773-6CF2-4493-997C-3AB37A3BD2F0}">
  <ds:schemaRefs>
    <ds:schemaRef ds:uri="http://schemas.microsoft.com/office/2006/documentManagement/types"/>
    <ds:schemaRef ds:uri="0af04246-5dcb-4e38-b8a1-4adaeb368127"/>
    <ds:schemaRef ds:uri="d3e50268-7799-48af-83c3-9a9b063078bc"/>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6.xml><?xml version="1.0" encoding="utf-8"?>
<ds:datastoreItem xmlns:ds="http://schemas.openxmlformats.org/officeDocument/2006/customXml" ds:itemID="{C8A716B5-9554-48BB-A978-169D8DCDEF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Pohde ylä ja alatunnisteella.dotx</Template>
  <TotalTime>0</TotalTime>
  <Pages>1</Pages>
  <Words>188</Words>
  <Characters>1531</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Hampaiston natiiviröntgentutkimus kuv til</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Hampaiston natiiviröntgentutkimus kuv til</dc:title>
  <dc:subject/>
  <dc:creator/>
  <cp:keywords/>
  <dc:description/>
  <cp:lastModifiedBy/>
  <cp:revision>1</cp:revision>
  <dcterms:created xsi:type="dcterms:W3CDTF">2024-04-26T12:02:00Z</dcterms:created>
  <dcterms:modified xsi:type="dcterms:W3CDTF">2024-04-26T14:13:00Z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0x010100E993358E494F344F8D6048E76D09AF021A00B1A01723411E3249ACDCE17AD29DD499</vt:lpwstr>
  </property>
  <property fmtid="{D5CDD505-2E9C-101B-9397-08002B2CF9AE}" pid="3" name="Avainsanat">
    <vt:lpwstr/>
  </property>
  <property fmtid="{D5CDD505-2E9C-101B-9397-08002B2CF9AE}" pid="4" name="MediaServiceImageTags">
    <vt:lpwstr/>
  </property>
  <property fmtid="{D5CDD505-2E9C-101B-9397-08002B2CF9AE}" pid="5" name="lcf76f155ced4ddcb4097134ff3c332f">
    <vt:lpwstr/>
  </property>
  <property fmtid="{D5CDD505-2E9C-101B-9397-08002B2CF9AE}" pid="6" name="a63a59fe60094245b022b97a1c57197c">
    <vt:lpwstr/>
  </property>
  <property fmtid="{D5CDD505-2E9C-101B-9397-08002B2CF9AE}" pid="7" name="Sisältötyyppi0">
    <vt:lpwstr>12;#Malli, pohja|73042aa8-ff7a-4da8-b1a6-8039a7ccd586</vt:lpwstr>
  </property>
  <property fmtid="{D5CDD505-2E9C-101B-9397-08002B2CF9AE}" pid="8" name="c816e1581ca2435eac6a16d7d80ffe4d">
    <vt:lpwstr/>
  </property>
  <property fmtid="{D5CDD505-2E9C-101B-9397-08002B2CF9AE}" pid="9" name="Sis_x00e4_lt_x00f6_tyyppi">
    <vt:lpwstr/>
  </property>
  <property fmtid="{D5CDD505-2E9C-101B-9397-08002B2CF9AE}" pid="10" name="Organisaatio / Toimi- tai palvelualue">
    <vt:lpwstr>32;#Pohde|730d0bc0-0406-4e5a-a126-28010b2bdb50</vt:lpwstr>
  </property>
  <property fmtid="{D5CDD505-2E9C-101B-9397-08002B2CF9AE}" pid="11" name="Organisaatio">
    <vt:lpwstr/>
  </property>
  <property fmtid="{D5CDD505-2E9C-101B-9397-08002B2CF9AE}" pid="12" name="Sisältötyyppi">
    <vt:lpwstr/>
  </property>
  <property fmtid="{D5CDD505-2E9C-101B-9397-08002B2CF9AE}" pid="13" name="Kuvantamisen ohjeen kohderyhmä (sisältötyypin metatieto)">
    <vt:lpwstr>820;#Tutkimukseen toimenpiteeseen tai näytteenottoon liittyvä valmistaminen ja ohjaus|ffe6411e-bb99-4f62-9b3b-f48a76cbdc87</vt:lpwstr>
  </property>
  <property fmtid="{D5CDD505-2E9C-101B-9397-08002B2CF9AE}" pid="14" name="TaxKeyword">
    <vt:lpwstr/>
  </property>
  <property fmtid="{D5CDD505-2E9C-101B-9397-08002B2CF9AE}" pid="15" name="Kuvantamisen ikäryhmä">
    <vt:lpwstr>821;#Sekä aikuinen että lapsi|03920717-50d3-4d49-800d-6dad76d554d5</vt:lpwstr>
  </property>
  <property fmtid="{D5CDD505-2E9C-101B-9397-08002B2CF9AE}" pid="16" name="Kuvantamisen laite- tai huonetieto">
    <vt:lpwstr/>
  </property>
  <property fmtid="{D5CDD505-2E9C-101B-9397-08002B2CF9AE}" pid="17" name="xd_ProgID">
    <vt:lpwstr/>
  </property>
  <property fmtid="{D5CDD505-2E9C-101B-9397-08002B2CF9AE}" pid="18" name="TemplateUrl">
    <vt:lpwstr/>
  </property>
  <property fmtid="{D5CDD505-2E9C-101B-9397-08002B2CF9AE}" pid="19" name="_dlc_DocIdItemGuid">
    <vt:lpwstr>306846c5-782d-4c24-acf4-df345f203999</vt:lpwstr>
  </property>
  <property fmtid="{D5CDD505-2E9C-101B-9397-08002B2CF9AE}" pid="20" name="Dokumentti jaetaan myös ekstranetissä">
    <vt:bool>true</vt:bool>
  </property>
  <property fmtid="{D5CDD505-2E9C-101B-9397-08002B2CF9AE}" pid="21" name="Erikoisala">
    <vt:lpwstr>44;#radiologia (PPSHP)|347958ae-6fb2-4668-a725-1f6de5332102</vt:lpwstr>
  </property>
  <property fmtid="{D5CDD505-2E9C-101B-9397-08002B2CF9AE}" pid="22" name="Organisaatiotiedon tarkennus toiminnan mukaan">
    <vt:lpwstr/>
  </property>
  <property fmtid="{D5CDD505-2E9C-101B-9397-08002B2CF9AE}" pid="23" name="Kuvantamisen ohjeen elinryhmät (sisältötyypin metatieto)">
    <vt:lpwstr>1301;#pää|c329a17f-8b70-43db-a19a-aa8e7d6142ce</vt:lpwstr>
  </property>
  <property fmtid="{D5CDD505-2E9C-101B-9397-08002B2CF9AE}" pid="24" name="Kriisiviestintä">
    <vt:lpwstr/>
  </property>
  <property fmtid="{D5CDD505-2E9C-101B-9397-08002B2CF9AE}" pid="25" name="Toiminnanohjauskäsikirja">
    <vt:lpwstr>1527;#5.8.1 Hoito-ohjeet|e7df8190-5083-4ca9-bf1d-9f22ac04ec87</vt:lpwstr>
  </property>
  <property fmtid="{D5CDD505-2E9C-101B-9397-08002B2CF9AE}" pid="26" name="Kuvantamisen ohjeen tutkimusryhmät (sisältötyypin metatieto)">
    <vt:lpwstr>997;#Natiivi|2ad27b2f-54a3-4ec5-a53c-95271d01101f</vt:lpwstr>
  </property>
  <property fmtid="{D5CDD505-2E9C-101B-9397-08002B2CF9AE}" pid="27" name="_NewReviewCycle">
    <vt:lpwstr/>
  </property>
  <property fmtid="{D5CDD505-2E9C-101B-9397-08002B2CF9AE}" pid="28" name="Organisaatiotieto">
    <vt:lpwstr>41;#Kuvantaminen|13fd9652-4cc4-4c00-9faf-49cd9c600ecb</vt:lpwstr>
  </property>
  <property fmtid="{D5CDD505-2E9C-101B-9397-08002B2CF9AE}" pid="29" name="Kuvantamisen tilaaja vai menetelmä">
    <vt:lpwstr>1329;#Tilaajaohje|1239afa4-5392-4d15-bec1-ee71147d5603</vt:lpwstr>
  </property>
  <property fmtid="{D5CDD505-2E9C-101B-9397-08002B2CF9AE}" pid="30" name="_ReviewingToolsShownOnce">
    <vt:lpwstr/>
  </property>
  <property fmtid="{D5CDD505-2E9C-101B-9397-08002B2CF9AE}" pid="31" name="Toimenpidekoodit">
    <vt:lpwstr>1294;#EB1AA Hammasröntgen|1f11dd77-c49e-41c7-a48a-2b5e38d3318b;#1555;#EB1CA Hammasröntgen, lisäkuva|375c2c29-1348-4fe0-8553-25b7fbb5304f;#1556;#EB1HA Hampaiston ja leuan panoraamatomografia tai muu yksinkertainen rakokuvaus|f048d999-9632-4172-a1af-b24347014259;#1557;#EB1JA Hampaiston ja leuan kaksoispanoraamatomografia tai muu vaativa rakokuvaus|da67dfe9-63af-423e-b0ea-4368675ba6dc;#1558;#EB1MA Kefalometria, kallon mittaus röntgenillä|3b81dfdb-3c18-4085-b5d7-3751cafd8b14;#1559;#EB1SA Hammasröntgen, Bite-Wing-kuva hampaiston sivualueelta|1e29b5e8-72be-4ecb-9a00-d3fb19a8619b</vt:lpwstr>
  </property>
  <property fmtid="{D5CDD505-2E9C-101B-9397-08002B2CF9AE}" pid="32" name="Kohde- / työntekijäryhmä">
    <vt:lpwstr>42;#Potilaan hoitoon osallistuva henkilöstö|21074a2b-1b44-417e-9c72-4d731d4c7a78</vt:lpwstr>
  </property>
  <property fmtid="{D5CDD505-2E9C-101B-9397-08002B2CF9AE}" pid="33" name="xd_Signature">
    <vt:bool>false</vt:bool>
  </property>
  <property fmtid="{D5CDD505-2E9C-101B-9397-08002B2CF9AE}" pid="34" name="MEO">
    <vt:lpwstr/>
  </property>
  <property fmtid="{D5CDD505-2E9C-101B-9397-08002B2CF9AE}" pid="35" name="Kohdeorganisaatio">
    <vt:lpwstr>41;#Kuvantaminen|13fd9652-4cc4-4c00-9faf-49cd9c600ecb</vt:lpwstr>
  </property>
  <property fmtid="{D5CDD505-2E9C-101B-9397-08002B2CF9AE}" pid="36" name="_AdHocReviewCycleID">
    <vt:i4>1280863555</vt:i4>
  </property>
  <property fmtid="{D5CDD505-2E9C-101B-9397-08002B2CF9AE}" pid="37" name="Order">
    <vt:r8>260200</vt:r8>
  </property>
  <property fmtid="{D5CDD505-2E9C-101B-9397-08002B2CF9AE}" pid="39" name="_EmailSubject">
    <vt:lpwstr>mallipohja ja tilaajaohje</vt:lpwstr>
  </property>
  <property fmtid="{D5CDD505-2E9C-101B-9397-08002B2CF9AE}" pid="40" name="_SourceUrl">
    <vt:lpwstr/>
  </property>
  <property fmtid="{D5CDD505-2E9C-101B-9397-08002B2CF9AE}" pid="41" name="_SharedFileIndex">
    <vt:lpwstr/>
  </property>
  <property fmtid="{D5CDD505-2E9C-101B-9397-08002B2CF9AE}" pid="42" name="TaxKeywordTaxHTField">
    <vt:lpwstr/>
  </property>
  <property fmtid="{D5CDD505-2E9C-101B-9397-08002B2CF9AE}" pid="43" name="_AuthorEmail">
    <vt:lpwstr>Riina.Jamsa@ppshp.fi</vt:lpwstr>
  </property>
  <property fmtid="{D5CDD505-2E9C-101B-9397-08002B2CF9AE}" pid="44" name="_AuthorEmailDisplayName">
    <vt:lpwstr>Jämsä Riina</vt:lpwstr>
  </property>
  <property fmtid="{D5CDD505-2E9C-101B-9397-08002B2CF9AE}" pid="45" name="SharedWithUsers">
    <vt:lpwstr/>
  </property>
</Properties>
</file>